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AUFLÖSUNG DER GBR – MUSTERVERTRAG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der Gesellschafter:</w:t>
      </w:r>
    </w:p>
    <w:p>
      <w:r>
        <w:rPr>
          <w:b w:val="0"/>
          <w:sz w:val="20"/>
        </w:rPr>
        <w:t>Gesellschafter 1:</w:t>
      </w:r>
    </w:p>
    <w:p>
      <w:r>
        <w:rPr>
          <w:b w:val="0"/>
          <w:sz w:val="20"/>
        </w:rPr>
        <w:t>Name, Vorname: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</w:t>
      </w:r>
    </w:p>
    <w:p>
      <w:r>
        <w:rPr>
          <w:b w:val="0"/>
          <w:sz w:val="20"/>
        </w:rPr>
        <w:t>Personalausweis-/Passnummer: ______________________________________________</w:t>
      </w:r>
    </w:p>
    <w:p/>
    <w:p>
      <w:r>
        <w:rPr>
          <w:b w:val="0"/>
          <w:sz w:val="20"/>
        </w:rPr>
        <w:t>Gesellschafter 2:</w:t>
      </w:r>
    </w:p>
    <w:p>
      <w:r>
        <w:rPr>
          <w:b w:val="0"/>
          <w:sz w:val="20"/>
        </w:rPr>
        <w:t>Name, Vorname: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</w:t>
      </w:r>
    </w:p>
    <w:p>
      <w:r>
        <w:rPr>
          <w:b w:val="0"/>
          <w:sz w:val="20"/>
        </w:rPr>
        <w:t>Personalausweis-/Passnummer: ______________________________________________</w:t>
      </w:r>
    </w:p>
    <w:p/>
    <w:p>
      <w:r>
        <w:rPr>
          <w:b/>
          <w:sz w:val="20"/>
        </w:rPr>
        <w:t>Angaben zur Gesellschaft bürgerlichen Rechts (GbR):</w:t>
      </w:r>
    </w:p>
    <w:p>
      <w:r>
        <w:rPr>
          <w:b w:val="0"/>
          <w:sz w:val="20"/>
        </w:rPr>
        <w:t>Name der GbR: ____________________________________________________________</w:t>
      </w:r>
    </w:p>
    <w:p>
      <w:r>
        <w:rPr>
          <w:b w:val="0"/>
          <w:sz w:val="20"/>
        </w:rPr>
        <w:t>Geschäftsanschrift: ______________________________________________________</w:t>
      </w:r>
    </w:p>
    <w:p>
      <w:r>
        <w:rPr>
          <w:b w:val="0"/>
          <w:sz w:val="20"/>
        </w:rPr>
        <w:t>Gesellschaftsvertrag vom: _________________________________________________</w:t>
      </w:r>
    </w:p>
    <w:p/>
    <w:p>
      <w:r>
        <w:rPr>
          <w:b/>
          <w:sz w:val="20"/>
        </w:rPr>
        <w:t>§ 1 – Auflösung der Gesellschaft</w:t>
      </w:r>
    </w:p>
    <w:p>
      <w:r>
        <w:rPr>
          <w:b w:val="0"/>
          <w:sz w:val="20"/>
        </w:rPr>
        <w:t>Die oben genannte Gesellschaft bürgerlichen Rechts wird hiermit einvernehmlich aufgelöst.</w:t>
      </w:r>
    </w:p>
    <w:p/>
    <w:p>
      <w:r>
        <w:rPr>
          <w:b/>
          <w:sz w:val="20"/>
        </w:rPr>
        <w:t>§ 2 – Abwicklung der Gesellschaft</w:t>
      </w:r>
    </w:p>
    <w:p>
      <w:r>
        <w:rPr>
          <w:b w:val="0"/>
          <w:sz w:val="20"/>
        </w:rPr>
        <w:t>Die Gesellschafter verpflichten sich, die laufenden Geschäfte abzuwickeln und die Verbindlichkeiten der Gesellschaft zu begleichen.</w:t>
      </w:r>
    </w:p>
    <w:p>
      <w:r>
        <w:rPr>
          <w:b w:val="0"/>
          <w:sz w:val="20"/>
        </w:rPr>
        <w:t>Vermögenswerte der Gesellschaft werden nach Begleichung aller Verbindlichkeiten unter den Gesellschaftern entsprechend ihrer Beteiligung aufgeteilt.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Die Gesellschafter haften für alle bestehenden und zukünftigen Verbindlichkeiten der Gesellschaft gemäß den gesetzlichen Vorschriften.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Dieser Vertrag regelt alle Angelegenheiten zur Auflösung der Gesellschaft. Änderungen und Ergänzungen bedürfen der Schriftform.</w:t>
      </w:r>
    </w:p>
    <w:p>
      <w:r>
        <w:rPr>
          <w:b w:val="0"/>
          <w:sz w:val="20"/>
        </w:rPr>
        <w:t>Sollten einzelne Bestimmungen dieses Vertrages unwirksam sein, so berührt dies nicht die Wirksamkeit der übrigen Bestimmungen.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GESELLSCHAFTER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GESELLSCHAFTER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https://musterhero.com/auflosung-gbr-muster/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uflosung-gbr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