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BEHERBERGUNGSVERTRAG</w:t>
      </w:r>
    </w:p>
    <w:p/>
    <w:p>
      <w:r>
        <w:rPr>
          <w:b/>
          <w:sz w:val="20"/>
        </w:rPr>
        <w:t>Zwischen dem Beherbergungsbetrieb</w:t>
      </w:r>
    </w:p>
    <w:p>
      <w:r>
        <w:rPr>
          <w:b w:val="0"/>
          <w:sz w:val="20"/>
        </w:rPr>
        <w:t>Name / Firma : 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w:t>
      </w:r>
    </w:p>
    <w:p/>
    <w:p>
      <w:r>
        <w:rPr>
          <w:b/>
          <w:sz w:val="20"/>
        </w:rPr>
        <w:t>und dem Gast</w:t>
      </w:r>
    </w:p>
    <w:p>
      <w:r>
        <w:rPr>
          <w:b w:val="0"/>
          <w:sz w:val="20"/>
        </w:rPr>
        <w:t>Vor- und Nachname : 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w:t>
      </w:r>
    </w:p>
    <w:p/>
    <w:p>
      <w:r>
        <w:rPr>
          <w:b/>
          <w:sz w:val="20"/>
        </w:rPr>
        <w:t>§ 1 – Vertragsgegenstand</w:t>
      </w:r>
    </w:p>
    <w:p>
      <w:r>
        <w:rPr>
          <w:b w:val="0"/>
          <w:sz w:val="20"/>
        </w:rPr>
        <w:t>Der Beherbergungsbetrieb stellt dem Gast Unterkunft in der vereinbarten Unterkunftseinheit zur Verfügung. Die genaue Bezeichnung und Ausstattung der Unterkunft wird gesondert vereinbart oder folgt aus der Buchungsbestätigung.</w:t>
      </w:r>
    </w:p>
    <w:p/>
    <w:p>
      <w:r>
        <w:rPr>
          <w:b/>
          <w:sz w:val="20"/>
        </w:rPr>
        <w:t>§ 2 – Vertragsdauer</w:t>
      </w:r>
    </w:p>
    <w:p>
      <w:r>
        <w:rPr>
          <w:b w:val="0"/>
          <w:sz w:val="20"/>
        </w:rPr>
        <w:t>Der Vertrag beginnt mit der Ankunft des Gastes und endet mit dem vereinbarten Abreisetag. Eine Verlängerung bedarf der ausdrücklichen Zustimmung beider Parteien.</w:t>
      </w:r>
    </w:p>
    <w:p/>
    <w:p>
      <w:r>
        <w:rPr>
          <w:b/>
          <w:sz w:val="20"/>
        </w:rPr>
        <w:t>§ 3 – Preise und Zahlungsbedingungen</w:t>
      </w:r>
    </w:p>
    <w:p>
      <w:r>
        <w:rPr>
          <w:b w:val="0"/>
          <w:sz w:val="20"/>
        </w:rPr>
        <w:t>Die vereinbarten Preise verstehen sich inklusive der gesetzlichen Mehrwertsteuer. Zahlungsmodalitäten werden vor Anreise vereinbart. Bei Nichtinanspruchnahme der Unterkunft besteht kein Anspruch auf Erstattung, es sei denn, es wurde eine ausdrückliche Stornierungsvereinbarung getroffen.</w:t>
      </w:r>
    </w:p>
    <w:p/>
    <w:p>
      <w:r>
        <w:rPr>
          <w:b/>
          <w:sz w:val="20"/>
        </w:rPr>
        <w:t>§ 4 – Pflichten des Gasts</w:t>
      </w:r>
    </w:p>
    <w:p>
      <w:r>
        <w:rPr>
          <w:b w:val="0"/>
          <w:sz w:val="20"/>
        </w:rPr>
        <w:t>Der Gast verpflichtet sich, die Unterkunft sorgsam zu behandeln und Schäden unverzüglich zu melden. Hausregeln sind einzuhalten. Bei Verstoß kann der Beherbergungsbetrieb den Vertrag kündigen.</w:t>
      </w:r>
    </w:p>
    <w:p/>
    <w:p>
      <w:r>
        <w:rPr>
          <w:b/>
          <w:sz w:val="20"/>
        </w:rPr>
        <w:t>§ 5 – Haftung</w:t>
      </w:r>
    </w:p>
    <w:p>
      <w:r>
        <w:rPr>
          <w:b w:val="0"/>
          <w:sz w:val="20"/>
        </w:rPr>
        <w:t>Der Beherbergungsbetrieb haftet für Schäden nur bei vorsätzlichem oder grob fahrlässigem Verhalten. Für mitgebrachte Gegenstände übernimmt der Beherbergungsbetrieb keine Haftung.</w:t>
      </w:r>
    </w:p>
    <w:p/>
    <w:p>
      <w:r>
        <w:rPr>
          <w:b/>
          <w:sz w:val="20"/>
        </w:rPr>
        <w:t>§ 6 – Rücktritt und Stornierung</w:t>
      </w:r>
    </w:p>
    <w:p>
      <w:r>
        <w:rPr>
          <w:b w:val="0"/>
          <w:sz w:val="20"/>
        </w:rPr>
        <w:t>Ein Rücktritt vom Vertrag ist nur mit Zustimmung des Beherbergungsbetriebs möglich. Maßgeblich sind die Stornobedingungen, die vor Vertragsabschluss vereinbart wurden.</w:t>
      </w:r>
    </w:p>
    <w:p/>
    <w:p>
      <w:r>
        <w:rPr>
          <w:b/>
          <w:sz w:val="20"/>
        </w:rPr>
        <w:t>§ 7 – Datenschutz</w:t>
      </w:r>
    </w:p>
    <w:p>
      <w:r>
        <w:rPr>
          <w:b w:val="0"/>
          <w:sz w:val="20"/>
        </w:rPr>
        <w:t>Personenbezogene Daten des Gastes werden ausschließlich zum Zwecke der Vertragserfüllung gespeichert und nicht an Dritte weitergegeben, sofern keine gesetzliche Verpflichtung besteht.</w:t>
      </w:r>
    </w:p>
    <w:p/>
    <w:p>
      <w:r>
        <w:rPr>
          <w:b/>
          <w:sz w:val="20"/>
        </w:rPr>
        <w:t>§ 8 – Schlussbestimmungen</w:t>
      </w:r>
    </w:p>
    <w:p>
      <w:r>
        <w:rPr>
          <w:b w:val="0"/>
          <w:sz w:val="20"/>
        </w:rPr>
        <w:t>Nebenabreden bedürfen der Schriftform. Sollte eine Bestimmung dieses Vertrages unwirksam sein, bleibt der Vertrag im Übrigen wirksam. Es gilt deutsches Recht. Gerichtsstand ist der Sitz des Beherbergungsbetriebs.</w:t>
      </w:r>
    </w:p>
    <w:p/>
    <w:p/>
    <w:p>
      <w:r>
        <w:rPr>
          <w:b w:val="0"/>
          <w:sz w:val="20"/>
        </w:rPr>
        <w:t>Ort :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BEHERBERGUNGSBETRIEB</w:t>
            </w:r>
          </w:p>
        </w:tc>
        <w:tc>
          <w:tcPr>
            <w:tcW w:type="dxa" w:w="4986"/>
            <w:tcBorders>
              <w:top w:val="nil"/>
              <w:left w:val="nil"/>
              <w:bottom w:val="nil"/>
              <w:right w:val="nil"/>
              <w:insideH w:val="nil"/>
              <w:insideV w:val="nil"/>
            </w:tcBorders>
          </w:tcPr>
          <w:p>
            <w:pPr>
              <w:jc w:val="center"/>
            </w:pPr>
            <w:r>
              <w:t>GAST</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https://musterhero.com/beherbergungsvertrag-muster/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beherbergungsvertrag-muster/"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