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KAUFVERTRAG FÜR FISCHERBOOT MIT TRAILER</w:t>
      </w:r>
    </w:p>
    <w:p/>
    <w:p>
      <w:r>
        <w:rPr>
          <w:b w:val="0"/>
          <w:sz w:val="20"/>
        </w:rPr>
        <w:t>Ort : ____________________________</w:t>
      </w:r>
    </w:p>
    <w:p/>
    <w:p>
      <w:r>
        <w:rPr>
          <w:b/>
          <w:sz w:val="20"/>
        </w:rPr>
        <w:t>Angaben des Verkäufers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Personalausweis-Nr. : ______________________________________________</w:t>
      </w:r>
    </w:p>
    <w:p>
      <w:r>
        <w:rPr>
          <w:b w:val="0"/>
          <w:sz w:val="20"/>
        </w:rPr>
        <w:t>Anschrift : ______________________________________________________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/>
    <w:p>
      <w:r>
        <w:rPr>
          <w:b/>
          <w:sz w:val="20"/>
        </w:rPr>
        <w:t>Angaben des Käufers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Personalausweis-Nr. : ______________________________________________</w:t>
      </w:r>
    </w:p>
    <w:p>
      <w:r>
        <w:rPr>
          <w:b w:val="0"/>
          <w:sz w:val="20"/>
        </w:rPr>
        <w:t>Anschrift : 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</w:t>
      </w:r>
    </w:p>
    <w:p/>
    <w:p>
      <w:r>
        <w:rPr>
          <w:b/>
          <w:sz w:val="20"/>
        </w:rPr>
        <w:t>Angaben zum Fischerboot :</w:t>
      </w:r>
    </w:p>
    <w:p>
      <w:r>
        <w:rPr>
          <w:b w:val="0"/>
          <w:sz w:val="20"/>
        </w:rPr>
        <w:t>Marke/Modell : ________________________________________________</w:t>
      </w:r>
    </w:p>
    <w:p>
      <w:r>
        <w:rPr>
          <w:b w:val="0"/>
          <w:sz w:val="20"/>
        </w:rPr>
        <w:t>Baujahr : ___________________________________________________</w:t>
      </w:r>
    </w:p>
    <w:p>
      <w:r>
        <w:rPr>
          <w:b w:val="0"/>
          <w:sz w:val="20"/>
        </w:rPr>
        <w:t>Länge : _________________ Breite : _________________</w:t>
      </w:r>
    </w:p>
    <w:p>
      <w:r>
        <w:rPr>
          <w:b w:val="0"/>
          <w:sz w:val="20"/>
        </w:rPr>
        <w:t>Registrierungsnummer : ___________________________________________________</w:t>
      </w:r>
    </w:p>
    <w:p>
      <w:r>
        <w:rPr>
          <w:b w:val="0"/>
          <w:sz w:val="20"/>
        </w:rPr>
        <w:t>Technischer Zustand : ___________________________________________________</w:t>
      </w:r>
    </w:p>
    <w:p/>
    <w:p>
      <w:r>
        <w:rPr>
          <w:b/>
          <w:sz w:val="20"/>
        </w:rPr>
        <w:t>Angaben zum Trailer :</w:t>
      </w:r>
    </w:p>
    <w:p>
      <w:r>
        <w:rPr>
          <w:b w:val="0"/>
          <w:sz w:val="20"/>
        </w:rPr>
        <w:t>Typ/Modell : ________________________________________________</w:t>
      </w:r>
    </w:p>
    <w:p>
      <w:r>
        <w:rPr>
          <w:b w:val="0"/>
          <w:sz w:val="20"/>
        </w:rPr>
        <w:t>Baujahr : ___________________________________________________</w:t>
      </w:r>
    </w:p>
    <w:p>
      <w:r>
        <w:rPr>
          <w:b w:val="0"/>
          <w:sz w:val="20"/>
        </w:rPr>
        <w:t>Gesamtgewicht : __________________ kg</w:t>
      </w:r>
    </w:p>
    <w:p>
      <w:r>
        <w:rPr>
          <w:b w:val="0"/>
          <w:sz w:val="20"/>
        </w:rPr>
        <w:t>Zulassungsnummer : ___________________________________________________</w:t>
      </w:r>
    </w:p>
    <w:p>
      <w:r>
        <w:rPr>
          <w:b w:val="0"/>
          <w:sz w:val="20"/>
        </w:rPr>
        <w:t>Technischer Zustand : ___________________________________________________</w:t>
      </w:r>
    </w:p>
    <w:p/>
    <w:p>
      <w:r>
        <w:rPr>
          <w:b/>
          <w:sz w:val="20"/>
        </w:rPr>
        <w:t>Kaufpreis und Zahlungsbedingungen :</w:t>
      </w:r>
    </w:p>
    <w:p>
      <w:r>
        <w:rPr>
          <w:b w:val="0"/>
          <w:sz w:val="20"/>
        </w:rPr>
        <w:t>Kaufpreis : _________________ EUR</w:t>
      </w:r>
    </w:p>
    <w:p>
      <w:r>
        <w:rPr>
          <w:b w:val="0"/>
          <w:sz w:val="20"/>
        </w:rPr>
        <w:t>Zahlungsweise : ___________________________________________________</w:t>
      </w:r>
    </w:p>
    <w:p/>
    <w:p>
      <w:r>
        <w:rPr>
          <w:b/>
          <w:sz w:val="20"/>
        </w:rPr>
        <w:t>§ 1 – Vertragsgegenstand</w:t>
      </w:r>
    </w:p>
    <w:p>
      <w:r>
        <w:rPr>
          <w:b w:val="0"/>
          <w:sz w:val="20"/>
        </w:rPr>
        <w:t>Der Verkäufer verkauft und der Käufer kauft das oben beschriebene Fischerboot einschließlich des angeführten Trailers. Der Verkäufer erklärt, dass er Eigentümer beider Objekte ist und zur Veräußerung berechtigt ist.</w:t>
      </w:r>
    </w:p>
    <w:p/>
    <w:p>
      <w:r>
        <w:rPr>
          <w:b/>
          <w:sz w:val="20"/>
        </w:rPr>
        <w:t>§ 2 – Zustand des Bootes und Trailers</w:t>
      </w:r>
    </w:p>
    <w:p>
      <w:r>
        <w:rPr>
          <w:b w:val="0"/>
          <w:sz w:val="20"/>
        </w:rPr>
        <w:t>Der Käufer bestätigt, dass er den technischen Zustand des Bootes und des Trailers geprüft hat und diesen akzeptiert. Alle bekannten Mängel wurden offengelegt und sind im Kaufpreis berücksichtigt.</w:t>
      </w:r>
    </w:p>
    <w:p/>
    <w:p>
      <w:r>
        <w:rPr>
          <w:b/>
          <w:sz w:val="20"/>
        </w:rPr>
        <w:t>§ 3 – Haftungsausschluss</w:t>
      </w:r>
    </w:p>
    <w:p>
      <w:r>
        <w:rPr>
          <w:b w:val="0"/>
          <w:sz w:val="20"/>
        </w:rPr>
        <w:t>Der Verkauf erfolgt unter Ausschluss jeglicher Gewährleistung. Der Käufer erwirbt das Boot und den Trailer im gegenwärtigen Zustand, wie besichtigt und Probe gefahren.</w:t>
      </w:r>
    </w:p>
    <w:p/>
    <w:p>
      <w:r>
        <w:rPr>
          <w:b/>
          <w:sz w:val="20"/>
        </w:rPr>
        <w:t>§ 4 – Eigentumsübertragung</w:t>
      </w:r>
    </w:p>
    <w:p>
      <w:r>
        <w:rPr>
          <w:b w:val="0"/>
          <w:sz w:val="20"/>
        </w:rPr>
        <w:t>Das Eigentum am Boot und am Trailer geht mit vollständiger Bezahlung des Kaufpreises und Unterzeichnung des Übergabeprotokolls auf den Käufer über. Gleichzeitig werden alle zugehörigen Dokumente übergeben.</w:t>
      </w:r>
    </w:p>
    <w:p/>
    <w:p>
      <w:r>
        <w:rPr>
          <w:b/>
          <w:sz w:val="20"/>
        </w:rPr>
        <w:t>§ 5 – Pflichten der Vertragsparteien</w:t>
      </w:r>
    </w:p>
    <w:p>
      <w:r>
        <w:rPr>
          <w:b w:val="0"/>
          <w:sz w:val="20"/>
        </w:rPr>
        <w:t>Der Verkäufer verpflichtet sich, das Boot und den Trailer innerhalb von _______ Tagen nach Vertragsunterzeichnung zu übergeben. Der Käufer verpflichtet sich, den Kaufpreis zum vereinbarten Termin zu zahlen.</w:t>
      </w:r>
    </w:p>
    <w:p/>
    <w:p>
      <w:r>
        <w:rPr>
          <w:b/>
          <w:sz w:val="20"/>
        </w:rPr>
        <w:t>§ 6 – Nebenkosten</w:t>
      </w:r>
    </w:p>
    <w:p>
      <w:r>
        <w:rPr>
          <w:b w:val="0"/>
          <w:sz w:val="20"/>
        </w:rPr>
        <w:t>Alle anfallenden Kosten für Ummeldung, Versicherung und Transport tragen die Vertragsparteien jeweils gemäß getroffener Vereinbarung: _________________.</w:t>
      </w:r>
    </w:p>
    <w:p/>
    <w:p>
      <w:r>
        <w:rPr>
          <w:b/>
          <w:sz w:val="20"/>
        </w:rPr>
        <w:t>§ 7 – Schlussbestimmungen</w:t>
      </w:r>
    </w:p>
    <w:p>
      <w:r>
        <w:rPr>
          <w:b w:val="0"/>
          <w:sz w:val="20"/>
        </w:rPr>
        <w:t>Für alle nicht ausdrücklich geregelten Punkte gelten die Bestimmungen des Bürgerlichen Gesetzbuches. Streitigkeiten werden vor dem zuständigen Gericht verhandelt.</w:t>
      </w:r>
    </w:p>
    <w:p/>
    <w:p/>
    <w:p>
      <w:r>
        <w:rPr>
          <w:b w:val="0"/>
          <w:sz w:val="20"/>
        </w:rPr>
        <w:t>Ort : 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VERKÄUFER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KÄUFER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https://musterhero.com/kaufvertrag-boot-mit-trailer-ohne-gewahrleistung/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https://musterhero.com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musterhero.com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hero.com/kaufvertrag-boot-mit-trailer-ohne-gewahrleistung/" TargetMode="External"/><Relationship Id="rId10" Type="http://schemas.openxmlformats.org/officeDocument/2006/relationships/hyperlink" Target="https://musterh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