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LAPTOP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Laptop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Seriennummer : ___________________________________________________</w:t>
      </w:r>
    </w:p>
    <w:p>
      <w:r>
        <w:rPr>
          <w:b w:val="0"/>
          <w:sz w:val="20"/>
        </w:rPr>
        <w:t>Zubehör (z.B. Ladegerät, Tasche) : 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Laptop. Der Verkäufer versichert, Eigentümer des Gerätes zu sein und zur Veräußerung berechtigt zu sein.</w:t>
      </w:r>
    </w:p>
    <w:p/>
    <w:p>
      <w:r>
        <w:rPr>
          <w:b/>
          <w:sz w:val="20"/>
        </w:rPr>
        <w:t>§ 2 – Zustand des Laptops</w:t>
      </w:r>
    </w:p>
    <w:p>
      <w:r>
        <w:rPr>
          <w:b w:val="0"/>
          <w:sz w:val="20"/>
        </w:rPr>
        <w:t>Der Käufer bestätigt, den technischen Zustand des Laptops geprüft und akzeptiert zu haben. Alle bekannten Mängel sind offen gelegt und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Verkauf erfolgt unter Ausschluss jeglicher Gewährleistung, soweit gesetzlich zulässig. Der Käufer kauft den Laptop wie besichtigt und akzeptiert den Zustand.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Laptop geht mit vollständiger Bezahlung des Kaufpreises und Übergabe des Gerätes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Laptop unverzüglich nach Vertragsabschluss zu übergeben. Der Käufer verpflichtet sich, den vereinbarten Kaufpreis fristgerecht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Zusätzliche Vereinbarungen: ________________________________________________________________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diesen Vertrag gilt deutsches Recht. Gerichtsstand ist der Wohnsitz des Verkäufers,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https://musterhero.com/kaufvertrag-laptop-vorlage/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laptop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