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SCHORNSTEINFEGERVERTRAGS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Schornsteinfegerbetrieb : 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Schornsteinfeger-Vertrags für das Objekt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Schornsteinfeger-Vertrag für das oben genannte Objekt fristgerecht und ordentlich zum nächstmöglichen Zeitpunkt. Bitte bestätigen Sie mir schriftlich den Erhalt dieser Kündigung sowie das Vertragsende.</w:t>
      </w:r>
    </w:p>
    <w:p/>
    <w:p>
      <w:r>
        <w:rPr>
          <w:b w:val="0"/>
          <w:sz w:val="20"/>
        </w:rPr>
        <w:t>Ich danke Ihnen für die bisherige Zusammenarbeit und bitte darum, mir keine weiteren Leistungen nach dem Vertragsende in Rechnung zu stellen.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>
      <w:r>
        <w:rPr>
          <w:b w:val="0"/>
          <w:sz w:val="20"/>
        </w:rPr>
        <w:t>Unterschrift :</w:t>
      </w:r>
    </w:p>
    <w:p>
      <w:r>
        <w:rPr>
          <w:b w:val="0"/>
          <w:sz w:val="20"/>
        </w:rPr>
        <w:t>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https://musterhero.com/schornsteinfeger-kundigen-muster/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chornsteinfeger-kundigen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