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SITUATIONSANALYSE VORLAGE</w:t>
      </w:r>
    </w:p>
    <w:p/>
    <w:p/>
    <w:p>
      <w:r>
        <w:rPr>
          <w:b/>
          <w:sz w:val="20"/>
        </w:rPr>
        <w:t>1. Ausgangssituation</w:t>
      </w:r>
    </w:p>
    <w:p>
      <w:r>
        <w:rPr>
          <w:b w:val="0"/>
          <w:sz w:val="20"/>
        </w:rPr>
        <w:t>Beschreiben Sie die aktuelle Lage und den Kontext der Situation: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/>
    <w:p>
      <w:r>
        <w:rPr>
          <w:b/>
          <w:sz w:val="20"/>
        </w:rPr>
        <w:t>2. Beteiligte Personen und Institutionen</w:t>
      </w:r>
    </w:p>
    <w:p>
      <w:r>
        <w:rPr>
          <w:b w:val="0"/>
          <w:sz w:val="20"/>
        </w:rPr>
        <w:t>Liste der relevanten Akteure und deren Rollen:</w:t>
      </w:r>
    </w:p>
    <w:p>
      <w:r>
        <w:rPr>
          <w:b w:val="0"/>
          <w:sz w:val="20"/>
        </w:rPr>
        <w:t>- ___________________________________________________________________________________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___________________________________________________________________________________</w:t>
      </w:r>
    </w:p>
    <w:p/>
    <w:p>
      <w:r>
        <w:rPr>
          <w:b/>
          <w:sz w:val="20"/>
        </w:rPr>
        <w:t>3. Interessen und Zielsetzungen</w:t>
      </w:r>
    </w:p>
    <w:p>
      <w:r>
        <w:rPr>
          <w:b w:val="0"/>
          <w:sz w:val="20"/>
        </w:rPr>
        <w:t>Erfassung der wichtigsten Interessen der Beteiligten:</w:t>
      </w:r>
    </w:p>
    <w:p>
      <w:r>
        <w:rPr>
          <w:b w:val="0"/>
          <w:sz w:val="20"/>
        </w:rPr>
        <w:t>- ___________________________________________________________________________________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___________________________________________________________________________________</w:t>
      </w:r>
    </w:p>
    <w:p/>
    <w:p>
      <w:r>
        <w:rPr>
          <w:b/>
          <w:sz w:val="20"/>
        </w:rPr>
        <w:t>4. Problem- und Konfliktanalyse</w:t>
      </w:r>
    </w:p>
    <w:p>
      <w:r>
        <w:rPr>
          <w:b w:val="0"/>
          <w:sz w:val="20"/>
        </w:rPr>
        <w:t>Beschreibung der bestehenden Probleme und Konflikte: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/>
    <w:p>
      <w:r>
        <w:rPr>
          <w:b/>
          <w:sz w:val="20"/>
        </w:rPr>
        <w:t>5. Ressourcen und Rahmenbedingungen</w:t>
      </w:r>
    </w:p>
    <w:p>
      <w:r>
        <w:rPr>
          <w:b w:val="0"/>
          <w:sz w:val="20"/>
        </w:rPr>
        <w:t>Verfügbare Mittel und äußere Einflüsse: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/>
    <w:p>
      <w:r>
        <w:rPr>
          <w:b/>
          <w:sz w:val="20"/>
        </w:rPr>
        <w:t>6. Chancen und Risiken</w:t>
      </w:r>
    </w:p>
    <w:p>
      <w:r>
        <w:rPr>
          <w:b w:val="0"/>
          <w:sz w:val="20"/>
        </w:rPr>
        <w:t>Analyse der möglichen Chancen und Risiken im Zusammenhang mit der Situation: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/>
    <w:p>
      <w:r>
        <w:rPr>
          <w:b/>
          <w:sz w:val="20"/>
        </w:rPr>
        <w:t>7. Fazit und Handlungsempfehlungen</w:t>
      </w:r>
    </w:p>
    <w:p>
      <w:r>
        <w:rPr>
          <w:b w:val="0"/>
          <w:sz w:val="20"/>
        </w:rPr>
        <w:t>Zusammenfassung der Analyse und Vorschläge für weitere Schritte: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Erstellt von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Genehmigt von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https://musterhero.com/situationsanalyse-vorlage/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situationsanalyse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