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WELPEN MIT ANZAHLUNG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Welpen :</w:t>
      </w:r>
    </w:p>
    <w:p>
      <w:r>
        <w:rPr>
          <w:b w:val="0"/>
          <w:sz w:val="20"/>
        </w:rPr>
        <w:t>Rasse : __________________________________________________________</w:t>
      </w:r>
    </w:p>
    <w:p>
      <w:r>
        <w:rPr>
          <w:b w:val="0"/>
          <w:sz w:val="20"/>
        </w:rPr>
        <w:t>Geburtsdatum : ___________________________________________________</w:t>
      </w:r>
    </w:p>
    <w:p>
      <w:r>
        <w:rPr>
          <w:b w:val="0"/>
          <w:sz w:val="20"/>
        </w:rPr>
        <w:t>Farbe/Felltyp : _________________________________________________</w:t>
      </w:r>
    </w:p>
    <w:p>
      <w:r>
        <w:rPr>
          <w:b w:val="0"/>
          <w:sz w:val="20"/>
        </w:rPr>
        <w:t>Chip-Nummer : ___________________________________________________</w:t>
      </w:r>
    </w:p>
    <w:p>
      <w:r>
        <w:rPr>
          <w:b w:val="0"/>
          <w:sz w:val="20"/>
        </w:rPr>
        <w:t>Abstammung/Zuchtbuchnummer : __________________________________</w:t>
      </w:r>
    </w:p>
    <w:p/>
    <w:p>
      <w:r>
        <w:rPr>
          <w:b/>
          <w:sz w:val="20"/>
        </w:rPr>
        <w:t>Anzahlung und Zahlungsbedingungen :</w:t>
      </w:r>
    </w:p>
    <w:p>
      <w:r>
        <w:rPr>
          <w:b w:val="0"/>
          <w:sz w:val="20"/>
        </w:rPr>
        <w:t>Anzahlung : _________________ EUR (wird bei Vertragsabschluss fällig)</w:t>
      </w:r>
    </w:p>
    <w:p>
      <w:r>
        <w:rPr>
          <w:b w:val="0"/>
          <w:sz w:val="20"/>
        </w:rPr>
        <w:t>Restzahlung : _________________ EUR (fällig bei Übergabe des Welpen)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den oben beschriebenen Welpen. Der Verkäufer versichert, dass er berechtigt ist, den Welpen zu veräußern.</w:t>
      </w:r>
    </w:p>
    <w:p/>
    <w:p>
      <w:r>
        <w:rPr>
          <w:b/>
          <w:sz w:val="20"/>
        </w:rPr>
        <w:t>§ 2 – Zustand und Gesundheitszustand</w:t>
      </w:r>
    </w:p>
    <w:p>
      <w:r>
        <w:rPr>
          <w:b w:val="0"/>
          <w:sz w:val="20"/>
        </w:rPr>
        <w:t>Der Welpe ist nach bestem Wissen gesund. Alle dem Käufer bekannten Gesundheitsinformationen wurden offen gelegt. Eine tierärztliche Untersuchung wird vor Übergabe empfohlen.</w:t>
      </w:r>
    </w:p>
    <w:p/>
    <w:p>
      <w:r>
        <w:rPr>
          <w:b/>
          <w:sz w:val="20"/>
        </w:rPr>
        <w:t>§ 3 – Anzahlung und Vertragsbindung</w:t>
      </w:r>
    </w:p>
    <w:p>
      <w:r>
        <w:rPr>
          <w:b w:val="0"/>
          <w:sz w:val="20"/>
        </w:rPr>
        <w:t>Die Anzahlung gilt als verbindliche Vertragsbindung und wird bei späterem Rücktritt des Käufers nicht erstattet. Bei Nichterfüllung durch den Verkäufer wird die Anzahlung zurückerstattet.</w:t>
      </w:r>
    </w:p>
    <w:p/>
    <w:p>
      <w:r>
        <w:rPr>
          <w:b/>
          <w:sz w:val="20"/>
        </w:rPr>
        <w:t>§ 4 – Übergabe und Eigentumsübergang</w:t>
      </w:r>
    </w:p>
    <w:p>
      <w:r>
        <w:rPr>
          <w:b w:val="0"/>
          <w:sz w:val="20"/>
        </w:rPr>
        <w:t>Die Übergabe des Welpen erfolgt nach vollständiger Bezahlung der Kaufpreisrestzahlung. Mit der Übergabe gehen Nutzen und Gefahr auf den Käufer über.</w:t>
      </w:r>
    </w:p>
    <w:p/>
    <w:p>
      <w:r>
        <w:rPr>
          <w:b/>
          <w:sz w:val="20"/>
        </w:rPr>
        <w:t>§ 5 – Gewährleistung und Haftung</w:t>
      </w:r>
    </w:p>
    <w:p>
      <w:r>
        <w:rPr>
          <w:b w:val="0"/>
          <w:sz w:val="20"/>
        </w:rPr>
        <w:t>Der Verkauf erfolgt von privat unter Ausschluss jeglicher Gewährleistung. Eine Haftung für Sachmängel wird ausgeschlossen, soweit gesetzlich zulässig.</w:t>
      </w:r>
    </w:p>
    <w:p/>
    <w:p>
      <w:r>
        <w:rPr>
          <w:b/>
          <w:sz w:val="20"/>
        </w:rPr>
        <w:t>§ 6 – Rücktritt und Vertragsstrafen</w:t>
      </w:r>
    </w:p>
    <w:p>
      <w:r>
        <w:rPr>
          <w:b w:val="0"/>
          <w:sz w:val="20"/>
        </w:rPr>
        <w:t>Bei Rücktritt des Käufers entfällt die Anzahlung als Vertragsstrafe, sofern keine anderweitige schriftliche Vereinbarung getroffen wurde.</w:t>
      </w:r>
    </w:p>
    <w:p/>
    <w:p>
      <w:r>
        <w:rPr>
          <w:b/>
          <w:sz w:val="20"/>
        </w:rPr>
        <w:t>§ 7 – Sonstige Vereinbarungen</w:t>
      </w:r>
    </w:p>
    <w:p>
      <w:r>
        <w:rPr>
          <w:b w:val="0"/>
          <w:sz w:val="20"/>
        </w:rPr>
        <w:t>Alle weiteren Absprachen bedürfen der Schriftform. Mündliche Nebenabreden bestehen nicht.</w:t>
      </w:r>
    </w:p>
    <w:p/>
    <w:p>
      <w:r>
        <w:rPr>
          <w:b/>
          <w:sz w:val="20"/>
        </w:rPr>
        <w:t>§ 8 – Gerichtsstand</w:t>
      </w:r>
    </w:p>
    <w:p>
      <w:r>
        <w:rPr>
          <w:b w:val="0"/>
          <w:sz w:val="20"/>
        </w:rPr>
        <w:t>Gerichtsstand für alle Streitigkeiten aus diesem Vertrag ist der Wohnort des Verkäufers, sofern gesetzlich zulässig.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https://musterhero.com/welpen-kaufvertrag-mit-anzahlung-privat/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welpen-kaufvertrag-mit-anzahlung-priva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